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92" w:rsidRDefault="004E7591" w:rsidP="0064227A">
      <w:pPr>
        <w:keepNext/>
        <w:keepLines/>
        <w:suppressLineNumbers/>
        <w:suppressAutoHyphens/>
        <w:spacing w:after="0" w:line="240" w:lineRule="auto"/>
        <w:ind w:left="-426" w:hanging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13402BDC" wp14:editId="1FDF4874">
            <wp:extent cx="5940141" cy="9473609"/>
            <wp:effectExtent l="0" t="0" r="3810" b="0"/>
            <wp:docPr id="2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7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6A1" w:rsidRPr="00242920" w:rsidRDefault="000266A1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0266A1" w:rsidRDefault="000266A1" w:rsidP="00A10F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</w:t>
      </w: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1"/>
        <w:gridCol w:w="799"/>
      </w:tblGrid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75349B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75349B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75349B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  <w:bookmarkStart w:id="1" w:name="_GoBack"/>
            <w:bookmarkEnd w:id="1"/>
          </w:p>
        </w:tc>
      </w:tr>
    </w:tbl>
    <w:p w:rsidR="00A10F0F" w:rsidRPr="00F7408F" w:rsidRDefault="00A10F0F" w:rsidP="00A10F0F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408F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A10F0F" w:rsidRPr="00F7408F" w:rsidRDefault="00A10F0F" w:rsidP="00A10F0F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C7AF3">
        <w:rPr>
          <w:color w:val="000000"/>
          <w:sz w:val="26"/>
          <w:szCs w:val="26"/>
        </w:rPr>
        <w:t>Минобрнауки</w:t>
      </w:r>
      <w:proofErr w:type="spellEnd"/>
      <w:r w:rsidRPr="009C7AF3">
        <w:rPr>
          <w:color w:val="000000"/>
          <w:sz w:val="26"/>
          <w:szCs w:val="26"/>
        </w:rPr>
        <w:t xml:space="preserve"> России от 15 января 2018 г №30,</w:t>
      </w:r>
      <w:r w:rsidRPr="009C7AF3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75349B">
        <w:rPr>
          <w:color w:val="000000"/>
          <w:sz w:val="26"/>
          <w:szCs w:val="26"/>
        </w:rPr>
        <w:t xml:space="preserve">ования воздуха и вентиляции,2020 </w:t>
      </w:r>
      <w:r w:rsidRPr="009C7AF3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;</w:t>
      </w:r>
    </w:p>
    <w:p w:rsidR="00A10F0F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sz w:val="26"/>
          <w:szCs w:val="26"/>
        </w:rPr>
      </w:pPr>
      <w:r w:rsidRPr="009C7AF3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9C7AF3">
        <w:rPr>
          <w:sz w:val="26"/>
          <w:szCs w:val="26"/>
        </w:rPr>
        <w:t>ОП13 Сварка и резка материалов</w:t>
      </w:r>
      <w:r w:rsidR="0075349B">
        <w:rPr>
          <w:sz w:val="26"/>
          <w:szCs w:val="26"/>
        </w:rPr>
        <w:t>, 2020 г.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C7AF3">
        <w:rPr>
          <w:bCs/>
          <w:color w:val="000000"/>
          <w:sz w:val="26"/>
          <w:szCs w:val="26"/>
        </w:rPr>
        <w:t>ОП</w:t>
      </w:r>
      <w:r>
        <w:rPr>
          <w:bCs/>
          <w:color w:val="000000"/>
          <w:sz w:val="26"/>
          <w:szCs w:val="26"/>
        </w:rPr>
        <w:t>.</w:t>
      </w:r>
      <w:r w:rsidRPr="009C7AF3">
        <w:rPr>
          <w:bCs/>
          <w:color w:val="000000"/>
          <w:sz w:val="26"/>
          <w:szCs w:val="26"/>
        </w:rPr>
        <w:t>13 Сварка и резка материалов</w:t>
      </w:r>
      <w:r w:rsidRPr="009C7AF3">
        <w:rPr>
          <w:bCs/>
          <w:color w:val="000000"/>
          <w:sz w:val="26"/>
          <w:szCs w:val="26"/>
          <w:lang w:bidi="ru-RU"/>
        </w:rPr>
        <w:t xml:space="preserve">. 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</w:t>
      </w:r>
      <w:r>
        <w:rPr>
          <w:color w:val="000000"/>
          <w:sz w:val="26"/>
          <w:szCs w:val="26"/>
          <w:lang w:bidi="ru-RU"/>
        </w:rPr>
        <w:t>чной аттестации в форме дифференцированного зачета</w:t>
      </w:r>
      <w:r w:rsidRPr="009C7AF3">
        <w:rPr>
          <w:color w:val="000000"/>
          <w:sz w:val="26"/>
          <w:szCs w:val="26"/>
          <w:lang w:bidi="ru-RU"/>
        </w:rPr>
        <w:t>.</w:t>
      </w:r>
    </w:p>
    <w:p w:rsidR="00A10F0F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7"/>
        </w:numPr>
        <w:jc w:val="center"/>
        <w:rPr>
          <w:rFonts w:eastAsia="Times New Roman"/>
          <w:b/>
          <w:bCs/>
          <w:sz w:val="24"/>
          <w:szCs w:val="24"/>
          <w:lang w:val="x-none" w:eastAsia="x-none"/>
        </w:rPr>
      </w:pPr>
      <w:r w:rsidRPr="009C7AF3">
        <w:rPr>
          <w:rFonts w:ascii="Times New Roman" w:hAnsi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:rsidR="00A10F0F" w:rsidRPr="00F7408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Pr="00F7408F">
        <w:rPr>
          <w:rFonts w:ascii="Times New Roman" w:hAnsi="Times New Roman"/>
          <w:sz w:val="26"/>
          <w:szCs w:val="26"/>
          <w:lang w:eastAsia="ru-RU"/>
        </w:rPr>
        <w:t>Таблица 1</w:t>
      </w:r>
    </w:p>
    <w:p w:rsidR="00A10F0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  <w:t xml:space="preserve">   </w:t>
      </w: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 и знания</w:t>
            </w:r>
            <w:proofErr w:type="gramEnd"/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Формы и методы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F740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A10F0F" w:rsidRDefault="00A10F0F" w:rsidP="00A10F0F">
      <w:pPr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75349B" w:rsidRDefault="0075349B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 Текущий контроль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3.1.1.Банк тестовых заданий по темам дисциплины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t>ТЕСТ на тему: Сварочная дуга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1.Сварочной дугой называется: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Неустойчивый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Неустойчивый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2.Температура в столбе сварочной дуги достигает: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3. 4000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2500°С.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3.Ионизация это 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образования электронов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образования электронов и атомов;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образования атомов и электронов;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образования атомов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Существует ионизация: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нагревом, отпуском, нормализацией;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ударением, соударением, перегревом;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соударением, облучением, нагревом;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перегревом, отпуском, облучением;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По подключению к источнику питания сварочные дуги классифицируются: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комбинированного действия, совмещенного действия, косвенного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косвенного действия, прямого действия, сжатого действия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прямого действия, косвенного действия, комбинированного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прямого действия, свободного действия, сжатого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6. При дуге косвенного действия дуговой разряд происходит </w:t>
      </w:r>
      <w:proofErr w:type="gramStart"/>
      <w:r w:rsidRPr="009C7AF3">
        <w:rPr>
          <w:rFonts w:ascii="Times New Roman" w:hAnsi="Times New Roman"/>
          <w:sz w:val="26"/>
          <w:szCs w:val="26"/>
        </w:rPr>
        <w:t>между</w:t>
      </w:r>
      <w:proofErr w:type="gram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двумя электродами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двумя электродами;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3электродом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электродом и двумя изделиями;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 Вольтамперная характеристика это-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зависимость напряжения дуги при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 зависимость напряжения дуги при не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зависимость силы сварочного тока от длины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зависимость напряжения сети при постоянной ее величине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8.Существуют вольтамперные характеристики: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падающая, мягкая,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падающая,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 Магнитное дутьё - это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 отклонение дуги под воздействием </w:t>
      </w:r>
      <w:proofErr w:type="spellStart"/>
      <w:r w:rsidRPr="009C7AF3">
        <w:rPr>
          <w:rFonts w:ascii="Times New Roman" w:hAnsi="Times New Roman"/>
          <w:sz w:val="26"/>
          <w:szCs w:val="26"/>
        </w:rPr>
        <w:t>ферромагнитных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масс;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отклонение сварочной дуги от заданного места сварки под действием 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 отклонение сварочной дуги под действием </w:t>
      </w:r>
      <w:proofErr w:type="spellStart"/>
      <w:r w:rsidRPr="009C7AF3">
        <w:rPr>
          <w:rFonts w:ascii="Times New Roman" w:hAnsi="Times New Roman"/>
          <w:sz w:val="26"/>
          <w:szCs w:val="26"/>
        </w:rPr>
        <w:t>ферромагнитных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отклонение дуги под воздействием сквозняка;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10.Сколько причин вызывают магнитное дутьё: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четыре;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три;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две;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пять;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11. Перенос электродного металла –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перехода расплавленного металла из сварочной ванны на торец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перехода расплавленного электродного металла в сварочную ванну;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перехода расплавленного электродного металла из сварочной ванны на изделие;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перехода расплавленного электродного металла в твёрдое состояние;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ТЕСТ на тему: Металлургические процессы при сварке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  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 Если изделие не принимает первоначальную форму после прекращения действия силы, то деформация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Переменная,.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Пластическая или остаточная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;.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Временная;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каком направлении обычно происходит деформация из плоскости?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В противоположную сторону от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В сторону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3 Внутренняя сила, приходящаяся на единицу площади поперечного сечения тела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Ионизация.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Перемещение.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Напряжение.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4 Изменение формы и размеров твердого тела под влиянием внешней или внутренней силы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Рекомбинация;.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Диссоциация.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Ионизация;.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акие трещины образуются в сварных соединениях при высоких температурах?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Холодные.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Горячие.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Внутренние.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6 С увеличением силы сварочного тока напряжения в швах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Уменьшаются.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Не изменяются;.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Исчезают.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Увеличиваются.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7 При кристаллизации металла происходит его усадка, которая для стали составляет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5%.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10%.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1%.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2%.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8 Холодные трещины в сварном соединении образуются?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При повышенном содержании серы.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При повышенном содержании фосфора.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9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акой из оксидов железа является наиболее опасным для шва?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1.    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FeO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2.    Fe3O4.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3.    Fe2O3.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4.    Fe2O3*3H2O.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10 Если форма и размеры изделия восстанавливаются после прекращения действия силы, то деформация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Остаточная.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Пластическая.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11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чему ведет повышенное содержание серы в стали при сварке?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К образованию холодных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К образованию горячих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12 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стыковой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сварной шов после сварки действуют напряжения:?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Напряжения отсутствуют.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Растягивающие.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Сжимающие.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Скручивающие.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A10F0F" w:rsidRPr="009C7AF3" w:rsidRDefault="00A10F0F" w:rsidP="00A10F0F">
      <w:pPr>
        <w:spacing w:after="0" w:line="240" w:lineRule="auto"/>
        <w:rPr>
          <w:rStyle w:val="c1"/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9C7AF3">
        <w:rPr>
          <w:rStyle w:val="c1"/>
          <w:rFonts w:ascii="Times New Roman" w:hAnsi="Times New Roman"/>
          <w:bCs/>
          <w:color w:val="000000"/>
          <w:sz w:val="26"/>
          <w:szCs w:val="26"/>
        </w:rPr>
        <w:br w:type="page"/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C7AF3">
        <w:rPr>
          <w:rStyle w:val="c1"/>
          <w:b/>
          <w:bCs/>
          <w:color w:val="000000"/>
          <w:sz w:val="26"/>
          <w:szCs w:val="26"/>
        </w:rPr>
        <w:lastRenderedPageBreak/>
        <w:t>ТЕСТ</w:t>
      </w:r>
      <w:proofErr w:type="gramStart"/>
      <w:r w:rsidRPr="009C7AF3">
        <w:rPr>
          <w:rStyle w:val="c1"/>
          <w:b/>
          <w:bCs/>
          <w:color w:val="000000"/>
          <w:sz w:val="26"/>
          <w:szCs w:val="26"/>
        </w:rPr>
        <w:t xml:space="preserve"> П</w:t>
      </w:r>
      <w:proofErr w:type="gramEnd"/>
      <w:r w:rsidRPr="009C7AF3">
        <w:rPr>
          <w:rStyle w:val="c1"/>
          <w:b/>
          <w:bCs/>
          <w:color w:val="000000"/>
          <w:sz w:val="26"/>
          <w:szCs w:val="26"/>
        </w:rPr>
        <w:t>о теме: Электроды и другие сварочные материалы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А. Для чего предназначена 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Для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Для сварки и ковки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Для сварки и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Для связывания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Б. Сколько марок сварочной проволоки предусматривает Стандарт?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1. 75                        3. 87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2.76                        4. 77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В. Сколько марок высоколегированной проволоки?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1. 41                        3. 43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2. 42                        4. 44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Г. Сколько процентов легирующих компонентов, содержится в легированной проволоке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3,5-11                3. 2,5-12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2,5-10                4. более 10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Д. Что означают буквы </w:t>
      </w:r>
      <w:proofErr w:type="spellStart"/>
      <w:r w:rsidRPr="009C7AF3">
        <w:rPr>
          <w:rStyle w:val="c1"/>
          <w:bCs/>
          <w:color w:val="000000"/>
          <w:sz w:val="26"/>
          <w:szCs w:val="26"/>
        </w:rPr>
        <w:t>С</w:t>
      </w:r>
      <w:proofErr w:type="gramStart"/>
      <w:r w:rsidRPr="009C7AF3">
        <w:rPr>
          <w:rStyle w:val="c1"/>
          <w:bCs/>
          <w:color w:val="000000"/>
          <w:sz w:val="26"/>
          <w:szCs w:val="26"/>
        </w:rPr>
        <w:t>в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>-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 xml:space="preserve"> в наименовании марок проволоки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Сварочная дуга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Сварочный трансформатор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Сварка в верхнем положении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Е. Сколько видов порошковой проволоки </w:t>
      </w:r>
      <w:proofErr w:type="spellStart"/>
      <w:r w:rsidRPr="009C7AF3">
        <w:rPr>
          <w:rStyle w:val="c1"/>
          <w:bCs/>
          <w:color w:val="000000"/>
          <w:sz w:val="26"/>
          <w:szCs w:val="26"/>
        </w:rPr>
        <w:t>изготавлиется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>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2.6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4.5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Ж. Что означают буквы </w:t>
      </w:r>
      <w:proofErr w:type="gramStart"/>
      <w:r w:rsidRPr="009C7AF3">
        <w:rPr>
          <w:rStyle w:val="c1"/>
          <w:bCs/>
          <w:color w:val="000000"/>
          <w:sz w:val="26"/>
          <w:szCs w:val="26"/>
        </w:rPr>
        <w:t>Э(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>электрод) и цифра- входящие в обозначение типа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Указывает минимальное временное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Указывает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Указывает минимальное временное сопротивление электроду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Указывает название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proofErr w:type="gramStart"/>
      <w:r w:rsidRPr="009C7AF3">
        <w:rPr>
          <w:rStyle w:val="c1"/>
          <w:bCs/>
          <w:color w:val="000000"/>
          <w:sz w:val="26"/>
          <w:szCs w:val="26"/>
        </w:rPr>
        <w:t>З.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>Какие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 xml:space="preserve"> бывают неплавящиеся электроды?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1.Мягкие, легкие вольфрамовые,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Угольные, графитовые, вольфрамовые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3.Наплавочные, стальные, графитовые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Угольные, мягкие, легкие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9C7AF3">
        <w:rPr>
          <w:rStyle w:val="c1"/>
          <w:bCs/>
          <w:color w:val="000000"/>
          <w:sz w:val="26"/>
          <w:szCs w:val="26"/>
        </w:rPr>
        <w:t>И.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 xml:space="preserve"> Какие виды флюсов вы знаете?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 Общего назначения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Специальные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3. Марганцевые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Стекловидные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jc w:val="center"/>
        <w:rPr>
          <w:b/>
          <w:color w:val="000000"/>
          <w:sz w:val="26"/>
          <w:szCs w:val="26"/>
        </w:rPr>
      </w:pPr>
      <w:r w:rsidRPr="009C7AF3">
        <w:rPr>
          <w:b/>
          <w:color w:val="000000"/>
          <w:sz w:val="26"/>
          <w:szCs w:val="26"/>
        </w:rPr>
        <w:lastRenderedPageBreak/>
        <w:t>Тема: Виды сварных швов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Тест.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pStyle w:val="a8"/>
        <w:numPr>
          <w:ilvl w:val="0"/>
          <w:numId w:val="32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Сварным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участок сварного соединения, образовавшийся в результате кристаллизации расплавленного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участок сварного соединения, образовавшийся в результате пластической деформации присадочного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участок сварного соединения, образовавшийся в результате кристаллизации расплавленного клея.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3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Стыковым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торцевого соединения.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4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Угловым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proofErr w:type="gramStart"/>
      <w:r w:rsidRPr="009C7AF3">
        <w:rPr>
          <w:color w:val="000000"/>
          <w:sz w:val="26"/>
          <w:szCs w:val="26"/>
        </w:rPr>
        <w:t xml:space="preserve">в) сварной шов углового, таврового, </w:t>
      </w:r>
      <w:proofErr w:type="spellStart"/>
      <w:r w:rsidRPr="009C7AF3">
        <w:rPr>
          <w:color w:val="000000"/>
          <w:sz w:val="26"/>
          <w:szCs w:val="26"/>
        </w:rPr>
        <w:t>нахлесточного</w:t>
      </w:r>
      <w:proofErr w:type="spellEnd"/>
      <w:r w:rsidRPr="009C7AF3">
        <w:rPr>
          <w:color w:val="000000"/>
          <w:sz w:val="26"/>
          <w:szCs w:val="26"/>
        </w:rPr>
        <w:t xml:space="preserve"> соединений.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5"/>
        </w:numPr>
        <w:spacing w:before="0" w:beforeAutospacing="0" w:after="0" w:afterAutospacing="0" w:line="295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Непрерывным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без промежутков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с неравномерными промежутками по длине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Прерывистым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дайне,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без промежутков по длине.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6"/>
        </w:numPr>
        <w:spacing w:before="0" w:beforeAutospacing="0" w:after="0" w:afterAutospacing="0" w:line="261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шахматным прерывистым швом?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Односторонний прерывистый шов, у которого промежутки на одной стороне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Двусторонний прерывистый шов, у которого промежутки расположены по обеим сторонам стенки один против другого.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Двусторонний прерывистый шов, у которого промежутки на одной стороне стенки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7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валиком?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Металл сварного шва, наплавленный или переплавленный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Металл сварного шва, наплавленный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Металл сварного шва, переплавленный за два прохода.</w:t>
      </w:r>
    </w:p>
    <w:p w:rsidR="00A10F0F" w:rsidRPr="009C7AF3" w:rsidRDefault="00A10F0F" w:rsidP="00A10F0F">
      <w:pPr>
        <w:pStyle w:val="a8"/>
        <w:numPr>
          <w:ilvl w:val="0"/>
          <w:numId w:val="38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многослойным?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шов, поперечное сечение которого заварено в один слой.</w:t>
      </w:r>
    </w:p>
    <w:p w:rsidR="00A10F0F" w:rsidRPr="009C7AF3" w:rsidRDefault="00A10F0F" w:rsidP="00A10F0F">
      <w:pPr>
        <w:pStyle w:val="a8"/>
        <w:spacing w:before="0" w:beforeAutospacing="0" w:after="0" w:afterAutospacing="0" w:line="266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шов, поперечное сечение которого заварено в два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шов, поперечное сечение которого заварено в три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9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корнем шва?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Часть сварного шва, расположенная на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Часть сварного шва, наиболее удаленная от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Часть сварного шва, расположенная в последнем выполненном слое.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Что называется прихваткой?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Короткий сварной шов для фиксации взаимного расположения подлежащих сварке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Короткий сварной шов, выполненный в процессе сварки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большой протяженности для фиксации взаимного расположения подлежащих сварке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Тема: Оборудование и оснастка для выполнения сварочных работ.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Тест.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Сварочный выпрямитель относится: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к оборудованию для сварки;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к сварочной оснастке;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к приспособлениям для сварки.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чего используется обратный провод?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соединения электрода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соединения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Для соединения электрода и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какого вида сварки используются сварочные трансформаторы?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4. Для какого вида сварки используются сварочные выпрямители?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Какие держатели электродов получили наибольшее распространение?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Вилочные.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Безогарковые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Пружинные.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Особенностью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безогаркового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держателя электродов является то, что: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электрод зажимается в держателе;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электрод приваривается к держателю;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используются специальные электроды.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7.        В каких случаях используют сварочную оснастку, элементы которой приваривают к изделию?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Всегда для фиксации взаимного расположения сварочных деталей,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Не используют.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монтаже крупных конструкций.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8.         Для чего может быть использована струбцина?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крепления обратного провода к изделию.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крепления изделия к сварочному столу.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сборке и сварке не применяется вообще.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 В связи с тем, что внешние магнитные поля приводят к отклонению сварочной дуги от собственной оси, допускается ли использование магнитных прижимов при сборке под сварку?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Не 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б)        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Магнитные зажимы не используются, так как они не обеспечивают требуемого качества сборки.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Обратный провод, соединяющий свариваемое изделие с источником питания, обычно изготавливается из провода марки: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ПРГ;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ПРГД;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АПРГДО.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tbl>
      <w:tblPr>
        <w:tblW w:w="964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35"/>
        <w:gridCol w:w="835"/>
        <w:gridCol w:w="834"/>
        <w:gridCol w:w="834"/>
        <w:gridCol w:w="833"/>
        <w:gridCol w:w="833"/>
        <w:gridCol w:w="833"/>
        <w:gridCol w:w="833"/>
        <w:gridCol w:w="833"/>
        <w:gridCol w:w="1136"/>
      </w:tblGrid>
      <w:tr w:rsidR="00A10F0F" w:rsidRPr="009C7AF3" w:rsidTr="00761159">
        <w:trPr>
          <w:trHeight w:val="314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2" w:name="b419d3e947a92975699de5c92bd89f9888db52d1"/>
            <w:bookmarkStart w:id="3" w:name="0"/>
            <w:bookmarkEnd w:id="2"/>
            <w:bookmarkEnd w:id="3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rPr>
          <w:trHeight w:val="33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а, </w:t>
            </w:r>
            <w:proofErr w:type="gramStart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</w:tbl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  9-10 правильных ответов или 90-100%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   7-8 правильных ответов или 70-89%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  5-6 правильных ответов или 50-69%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   0-4 правильных ответов или 0-49% из 10 предложенных 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Ручная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1.Какие из перечисленных способов относятся к способам сварки давлением и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</w:t>
      </w:r>
      <w:proofErr w:type="gramStart"/>
      <w:r w:rsidRPr="009C7AF3">
        <w:rPr>
          <w:rFonts w:ascii="Times New Roman" w:hAnsi="Times New Roman"/>
          <w:sz w:val="26"/>
          <w:szCs w:val="26"/>
        </w:rPr>
        <w:t>Дуговая</w:t>
      </w:r>
      <w:proofErr w:type="gramEnd"/>
      <w:r w:rsidRPr="009C7AF3">
        <w:rPr>
          <w:rFonts w:ascii="Times New Roman" w:hAnsi="Times New Roman"/>
          <w:sz w:val="26"/>
          <w:szCs w:val="26"/>
        </w:rPr>
        <w:t>, контактная, трением, взрывом.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2.Точечная, шовная, рельефная,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</w:t>
      </w:r>
      <w:proofErr w:type="gramStart"/>
      <w:r w:rsidRPr="009C7AF3">
        <w:rPr>
          <w:rFonts w:ascii="Times New Roman" w:hAnsi="Times New Roman"/>
          <w:sz w:val="26"/>
          <w:szCs w:val="26"/>
        </w:rPr>
        <w:t>Точечная</w:t>
      </w:r>
      <w:proofErr w:type="gramEnd"/>
      <w:r w:rsidRPr="009C7AF3">
        <w:rPr>
          <w:rFonts w:ascii="Times New Roman" w:hAnsi="Times New Roman"/>
          <w:sz w:val="26"/>
          <w:szCs w:val="26"/>
        </w:rPr>
        <w:t>, электрошлаковая, автоматическая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4.Электродуговая, электрошлаковая, плазменная, холодная.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2.Какие движения нужно выполнить </w:t>
      </w:r>
      <w:proofErr w:type="spellStart"/>
      <w:r w:rsidRPr="009C7AF3">
        <w:rPr>
          <w:rFonts w:ascii="Times New Roman" w:hAnsi="Times New Roman"/>
          <w:sz w:val="26"/>
          <w:szCs w:val="26"/>
        </w:rPr>
        <w:t>прн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сварке узкого стыкового шва в нижнем положении?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1.Сверху вниз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2.Снизу вверх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4.Сверху вниз и 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</w:t>
      </w:r>
      <w:proofErr w:type="gramStart"/>
      <w:r w:rsidRPr="009C7AF3">
        <w:rPr>
          <w:rFonts w:ascii="Times New Roman" w:hAnsi="Times New Roman"/>
          <w:sz w:val="26"/>
          <w:szCs w:val="26"/>
        </w:rPr>
        <w:t>Колебательное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- поперек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6.Постуиательные и колебательные поперек оси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3.Укажите требования к зазору между внутренней поверхностью </w:t>
      </w:r>
      <w:proofErr w:type="spellStart"/>
      <w:r w:rsidRPr="009C7AF3">
        <w:rPr>
          <w:rFonts w:ascii="Times New Roman" w:hAnsi="Times New Roman"/>
          <w:sz w:val="26"/>
          <w:szCs w:val="26"/>
        </w:rPr>
        <w:t>фубын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наружной поверхностью остающегося подкладного кольца </w:t>
      </w:r>
      <w:proofErr w:type="spellStart"/>
      <w:r w:rsidRPr="009C7AF3">
        <w:rPr>
          <w:rFonts w:ascii="Times New Roman" w:hAnsi="Times New Roman"/>
          <w:sz w:val="26"/>
          <w:szCs w:val="26"/>
        </w:rPr>
        <w:t>прн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сборке стыка трубы под сварку.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3.Кольцо запрессовывается в трубу.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 температуру хранения покрытых металлических электродов в сушильных шкафах после их прокалки.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1.60...100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2.250...300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3.100... 150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5.Укажите, какие </w:t>
      </w:r>
      <w:proofErr w:type="spellStart"/>
      <w:r w:rsidRPr="009C7AF3">
        <w:rPr>
          <w:rFonts w:ascii="Times New Roman" w:hAnsi="Times New Roman"/>
          <w:sz w:val="26"/>
          <w:szCs w:val="26"/>
        </w:rPr>
        <w:t>поверхиости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подлежат зачистке при подготовке под сварку деталей трубопроводов пара или воды.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1.Должны быть очищены от загрязнений и ржавчины до металлического блеска кромки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2.Должны быть очищены от ржавчины и загрязнений до металлического блеска кромки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3.Должны быть очищены от ржавчины и загрязнений до металлического блеска кромки и </w:t>
      </w:r>
      <w:proofErr w:type="spellStart"/>
      <w:r w:rsidRPr="009C7AF3">
        <w:rPr>
          <w:rFonts w:ascii="Times New Roman" w:hAnsi="Times New Roman"/>
          <w:sz w:val="26"/>
          <w:szCs w:val="26"/>
        </w:rPr>
        <w:t>прилегаюшие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к ним внутренние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C7AF3">
        <w:rPr>
          <w:rFonts w:ascii="Times New Roman" w:hAnsi="Times New Roman"/>
          <w:sz w:val="26"/>
          <w:szCs w:val="26"/>
        </w:rPr>
        <w:t>6.Укажите, следует ли при  выполнении многопроходные швов стыков трубопроводов из стали 08X1811 ЮТ после каждого прохода прекращать сварку для остывания наплавленного слоя шва.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1.Следует       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следует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3.Это требование не регламентируется нормативной документацией.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4.Укажите требования, предъявляемые к допуску сварщиков при изготовлении, мои гаже и ремонте элементов котлов и трубопроводов тепловых сетей, газопроводов, </w:t>
      </w:r>
      <w:proofErr w:type="spellStart"/>
      <w:r w:rsidRPr="009C7AF3">
        <w:rPr>
          <w:rFonts w:ascii="Times New Roman" w:hAnsi="Times New Roman"/>
          <w:sz w:val="26"/>
          <w:szCs w:val="26"/>
        </w:rPr>
        <w:t>мазутопроводов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и маслопроводов.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5.Требования к сварщикам устанавливаются администрацией предприятия.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6.Допускаются сварщики, выдержавшие практические испытания при сварке пробных стыков.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7.Допускаются сварщики, выдержавшие теоретические и практические испытания в соответствии с «Правилами аттестации сварщиков»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7.Укажите рекомендуемую высоту прихваток, выполняемых ручной дуговой сваркой покрытыми электродами при сборке стыков труб с толщиной стенки более 10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1.5...6мм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2.З...5мм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3.2... 5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8.Укажите расстояние от привариваемого уголка (технологического крепления) до кромки стыка при сборке под сварку груб диаметром более 100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1.Не менее 100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менее 50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3.Не менее 30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9.Укажите величину перекрытия стыкуемых участков швов («замков») при многослойной сварке неповоротных стыков труб обратноступенчатым способом.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12....18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6...8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3...4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с ответами на тему: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1) В каком году русский ученый Василий Владимирович Петров при помощи </w:t>
      </w:r>
      <w:proofErr w:type="spellStart"/>
      <w:r w:rsidRPr="009C7AF3">
        <w:rPr>
          <w:rFonts w:ascii="Times New Roman" w:hAnsi="Times New Roman"/>
          <w:sz w:val="26"/>
          <w:szCs w:val="26"/>
        </w:rPr>
        <w:t>вольтового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столба смог зажечь электрическую дугу между двумя кусочками древесного угля?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1802;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1804.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2) Какому русскому изобретателю удалось разработать пригодный способ электродуговой сварки металлов?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Петрову;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+б) </w:t>
      </w:r>
      <w:proofErr w:type="spellStart"/>
      <w:r w:rsidRPr="009C7AF3">
        <w:rPr>
          <w:rFonts w:ascii="Times New Roman" w:hAnsi="Times New Roman"/>
          <w:sz w:val="26"/>
          <w:szCs w:val="26"/>
        </w:rPr>
        <w:t>Бенардосу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AF3">
        <w:rPr>
          <w:rFonts w:ascii="Times New Roman" w:hAnsi="Times New Roman"/>
          <w:sz w:val="26"/>
          <w:szCs w:val="26"/>
        </w:rPr>
        <w:t>Васечькину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9C7AF3">
        <w:rPr>
          <w:rFonts w:ascii="Times New Roman" w:hAnsi="Times New Roman"/>
          <w:sz w:val="26"/>
          <w:szCs w:val="26"/>
        </w:rPr>
        <w:t>Мучирину</w:t>
      </w:r>
      <w:proofErr w:type="spell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3) Какой химический элемент входит в состав обмазки неплавящегося электрода?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вольфрам;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алюминий;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никель;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медь.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4) В каком году русский инженер-изобретатель Николай Гаврилович Славянов разработал способ сварки 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1820;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1858;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1899;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1888.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5) С помощью чего была решена проблема неустойчивости </w:t>
      </w:r>
      <w:proofErr w:type="spellStart"/>
      <w:r w:rsidRPr="009C7AF3">
        <w:rPr>
          <w:rFonts w:ascii="Times New Roman" w:hAnsi="Times New Roman"/>
          <w:sz w:val="26"/>
          <w:szCs w:val="26"/>
        </w:rPr>
        <w:t>электричекой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дуги?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элемента;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обмазки;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конструкции;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газа.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6) Кто изобрел покрытый электрод современного вида?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Патон;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Новожилов;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Кельберг;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Петров.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7) Аббревиатура ручной сварки штучными электродами?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MMA;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MIG.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8) Какая фирма получила патент на способ сварки стали под слоем порошкообразных веществ?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Линде;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C7AF3">
        <w:rPr>
          <w:rFonts w:ascii="Times New Roman" w:hAnsi="Times New Roman"/>
          <w:sz w:val="26"/>
          <w:szCs w:val="26"/>
        </w:rPr>
        <w:t>Пинде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AF3">
        <w:rPr>
          <w:rFonts w:ascii="Times New Roman" w:hAnsi="Times New Roman"/>
          <w:sz w:val="26"/>
          <w:szCs w:val="26"/>
        </w:rPr>
        <w:t>Манди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9C7AF3">
        <w:rPr>
          <w:rFonts w:ascii="Times New Roman" w:hAnsi="Times New Roman"/>
          <w:sz w:val="26"/>
          <w:szCs w:val="26"/>
        </w:rPr>
        <w:t>Винди</w:t>
      </w:r>
      <w:proofErr w:type="spell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9) Аббревиатура полуавтоматической сварки в струе инертного газа?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MIG;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г)MMA.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10) Какой газ применяется для сварки неплавящимся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водород;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ацетилен;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аргон.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11) Сколько процентов выделяется на катоде при дуговой сварке?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43%;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36;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50.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C7AF3">
        <w:rPr>
          <w:rFonts w:ascii="Times New Roman" w:hAnsi="Times New Roman"/>
          <w:sz w:val="26"/>
          <w:szCs w:val="26"/>
        </w:rPr>
        <w:t>12) Какой участок соответствует средней плотности тока в вольтамперной характеристики?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нисходящий;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горизонтальный;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восходящий.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13) От чего зависит напряжение дуги на участке при ручной сварке на постоянном токе?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длина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газового состава;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напряжения.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14) Какой ГОСТ применяется для обозначения напряжения холостого хода?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ГОСТ 5264-80;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ГОСТ 95-77Е;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ГОСТ 16037-80.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15) Условное обозначение стыкового соединения с </w:t>
      </w:r>
      <w:proofErr w:type="spellStart"/>
      <w:r w:rsidRPr="009C7AF3">
        <w:rPr>
          <w:rFonts w:ascii="Times New Roman" w:hAnsi="Times New Roman"/>
          <w:sz w:val="26"/>
          <w:szCs w:val="26"/>
        </w:rPr>
        <w:t>отбортовкой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кромок </w:t>
      </w:r>
      <w:proofErr w:type="spellStart"/>
      <w:r w:rsidRPr="009C7AF3">
        <w:rPr>
          <w:rFonts w:ascii="Times New Roman" w:hAnsi="Times New Roman"/>
          <w:sz w:val="26"/>
          <w:szCs w:val="26"/>
        </w:rPr>
        <w:t>одностронний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шов?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C28;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C1;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г) C5.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16) Какой светофильтр применяется для ручной дуговой сварки при силе тока 60-150 A?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С3;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С5;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</w:t>
      </w:r>
      <w:proofErr w:type="gramStart"/>
      <w:r w:rsidRPr="009C7AF3">
        <w:rPr>
          <w:rFonts w:ascii="Times New Roman" w:hAnsi="Times New Roman"/>
          <w:sz w:val="26"/>
          <w:szCs w:val="26"/>
        </w:rPr>
        <w:t>6</w:t>
      </w:r>
      <w:proofErr w:type="gram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17) Какой диаметр сварочной проволоки применяется для сварки в защитном газе на полуавтомате на постоянном токе обратной полярности?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0,5-2;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3-4.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18) Горючий газ с резким неприятным запахом, в 1,1 раз легче воздуха, растворяется в жидкостях, взрывоопасен?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гелий;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ацетилен.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19) Аппарат, предназначенный для получения ацетилена из карбида кальция с помощью воды?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калькулятор;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генератор;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сепаратор.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20) Какую температуру имеет ацетиленокислородное </w:t>
      </w:r>
      <w:proofErr w:type="spellStart"/>
      <w:r w:rsidRPr="009C7AF3">
        <w:rPr>
          <w:rFonts w:ascii="Times New Roman" w:hAnsi="Times New Roman"/>
          <w:sz w:val="26"/>
          <w:szCs w:val="26"/>
        </w:rPr>
        <w:t>пламя,°C</w:t>
      </w:r>
      <w:proofErr w:type="spell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3100-3200;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2800-3000;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3300-3400.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21) Мощность сварочной горелки при правом способе, дм3/ч?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90-100;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120-150;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100-300.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22) Под каким давлением находится кислород в баллоне, кгс/ см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130;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170.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23) Стационарное сооружение для приема, хранения и выдачи газов в распределительные газопроводы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9C7AF3">
        <w:rPr>
          <w:rFonts w:ascii="Times New Roman" w:hAnsi="Times New Roman"/>
          <w:sz w:val="26"/>
          <w:szCs w:val="26"/>
        </w:rPr>
        <w:t>генераатор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газгольдер;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трансформатор.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 xml:space="preserve">24) Какое значение давления имеет ацетиленовый генератор среднего давления, </w:t>
      </w:r>
      <w:proofErr w:type="spellStart"/>
      <w:r w:rsidRPr="009C7AF3">
        <w:rPr>
          <w:rFonts w:ascii="Times New Roman" w:hAnsi="Times New Roman"/>
          <w:sz w:val="26"/>
          <w:szCs w:val="26"/>
        </w:rPr>
        <w:t>Мн</w:t>
      </w:r>
      <w:proofErr w:type="spellEnd"/>
      <w:r w:rsidRPr="009C7AF3">
        <w:rPr>
          <w:rFonts w:ascii="Times New Roman" w:hAnsi="Times New Roman"/>
          <w:sz w:val="26"/>
          <w:szCs w:val="26"/>
        </w:rPr>
        <w:t>/м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0,15;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0,01;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0,01-0,15.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25) Электрод для сварки чугуна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МНЦ-1;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ОЗН-350;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ОМА-2.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26) Обозначение электрода с толстым покрытием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C;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Д.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27) Обозначение основного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Б;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б) </w:t>
      </w:r>
      <w:proofErr w:type="gramStart"/>
      <w:r w:rsidRPr="009C7AF3">
        <w:rPr>
          <w:rFonts w:ascii="Times New Roman" w:hAnsi="Times New Roman"/>
          <w:sz w:val="26"/>
          <w:szCs w:val="26"/>
        </w:rPr>
        <w:t>Ц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28) </w:t>
      </w:r>
      <w:proofErr w:type="spellStart"/>
      <w:r w:rsidRPr="009C7AF3">
        <w:rPr>
          <w:rFonts w:ascii="Times New Roman" w:hAnsi="Times New Roman"/>
          <w:sz w:val="26"/>
          <w:szCs w:val="26"/>
        </w:rPr>
        <w:t>Обзначение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электрода для сварки высоколегированных сталей с особыми свойствами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Т;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29) Обозначение особо толстого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30) Какой марки электрод применяется для сварки углеродистых и низколегированных сталей с пределом прочности при разрыве до 490 МПа?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Э60;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Э42</w:t>
      </w: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по теме «Контактная сварка»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Пайкой называется ……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Процесс получения разъёмного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Б). Процесс получения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В). Процесс получения неразъёмного соединения путём местного нагрева металла до температуры плавления припоя.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Какие из перечисленных видов сварки относятся к сварке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Дуговая покрытыми и угольными электродами, сварка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Контактная, электрошлаковая и диффузионная.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Сварка взрывом, газовая,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 Какие виды сварки из </w:t>
      </w:r>
      <w:proofErr w:type="gramStart"/>
      <w:r w:rsidRPr="009C7AF3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относятся к сварке с применением давления?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Сварка трением, контактная шовная, точечная и рельефная.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Плазменная, лазерная, газовая.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В. </w:t>
      </w:r>
      <w:proofErr w:type="gramStart"/>
      <w:r w:rsidRPr="009C7AF3">
        <w:rPr>
          <w:rFonts w:ascii="Times New Roman" w:hAnsi="Times New Roman"/>
          <w:sz w:val="26"/>
          <w:szCs w:val="26"/>
        </w:rPr>
        <w:t>Электрошлаковая</w:t>
      </w:r>
      <w:proofErr w:type="gramEnd"/>
      <w:r w:rsidRPr="009C7AF3">
        <w:rPr>
          <w:rFonts w:ascii="Times New Roman" w:hAnsi="Times New Roman"/>
          <w:sz w:val="26"/>
          <w:szCs w:val="26"/>
        </w:rPr>
        <w:t>, под флюсом, в защитных газах.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Как классифицируют контактные машины по механизму сжатия и осадки?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рычажные, пневматические, гидравлические.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рычажные, гидравлические, пневмогидравлические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рычажные, пневматические, гидравлические, пневмогидравлические, электромагнитные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Найдите правильную расшифровку контактной машины.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МР – машина для рельефной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МШВ 1601 - машина шовная с выпрямителем тока во вторичном контуре, максимальный сварочный ток 16 кА,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МШВ 1601 - машина шовная с выпрямителем тока во вторичном контуре, максимальный сварочный ток 160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9C7AF3">
        <w:rPr>
          <w:rFonts w:ascii="Times New Roman" w:hAnsi="Times New Roman"/>
          <w:sz w:val="26"/>
          <w:szCs w:val="26"/>
        </w:rPr>
        <w:t>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Расшифруйте обозначение следующих контактных машин.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МТПВ -1207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МСО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Те</w:t>
      </w: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ма: Сварка легированных сталей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         Низколегированные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0,25%;       2) 2,5%;       3) 25%; 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         Свариваемость низколегированных низкоуглеродистых сталей: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хорошая;        3) удовлетворительная;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плохая;           4) ограниченная.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         Низколегированные низкоуглеродистые стали перед сваркой: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подогревают;              3) подогревают после сварки;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не подогревают;       4)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         Сварку низколегированных сталей высокой прочности выполняют электродами, имеющими покрытие: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         кислое;           3)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рутиловое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основное;       4) целлюлозное.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 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         Среднелегированные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0,25%;        2) 2,5%;       3) 25%;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6.         Стали, предназначенные для изготовления деталей, работающих в условиях высоких температур (400-600 °С) и при давлении газа или пара до 30 МПа: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теплоустойчивые;                3) высокопрочные;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строительные;                     4) износостойкие.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7.         С целью повышения стойкости сварных соединений из высокопрочных сталей к образованию холодных трещин электроды перед сваркой обязательно: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осматривают;                       3) прокаливают;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протирают;              4) сушат.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8.         Сварку высокопрочных сталей в нижнем положении электродом диаметром    4 мм производят при силе сварочного тока: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50-100А;          3) 250-300А;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 150-200А;        4) 350-400А.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9.         ГОСТ 10051-75 для ручной дуговой сварки высоколегированных сталей предусматривает количество типов покрытых электродов: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4;         2) 9;     3) 49;      4)100.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10.       При сварке </w:t>
      </w:r>
      <w:proofErr w:type="spellStart"/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аустенитных</w:t>
      </w:r>
      <w:proofErr w:type="spellEnd"/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нержавеющих сталей применяют: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малую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большую силу сварочного тока и большой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         большую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         эти стали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52"/>
        <w:gridCol w:w="852"/>
        <w:gridCol w:w="852"/>
        <w:gridCol w:w="851"/>
        <w:gridCol w:w="851"/>
        <w:gridCol w:w="851"/>
        <w:gridCol w:w="851"/>
        <w:gridCol w:w="852"/>
        <w:gridCol w:w="852"/>
        <w:gridCol w:w="872"/>
      </w:tblGrid>
      <w:tr w:rsidR="00A10F0F" w:rsidRPr="009C7AF3" w:rsidTr="00761159"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F7408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F7408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  9-10 правильных ответов или 90-100%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   7-8 правильных ответов или 70-89%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  5-6 правильных ответов или 50-69%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   0-4 правильных ответов или 0-49% из 10 предложенных 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Т</w:t>
      </w:r>
      <w:r w:rsidRPr="009C7AF3">
        <w:rPr>
          <w:rFonts w:ascii="Times New Roman" w:hAnsi="Times New Roman"/>
          <w:b/>
          <w:sz w:val="26"/>
          <w:szCs w:val="26"/>
        </w:rPr>
        <w:t>ест на тему Газовая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материал для дуговой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материал для газовой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материал для сварки взрывом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Баллон: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аппарат для хранения и транспортировки газа,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аппарат для подачи газа к рабочему месту,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аппарат для сварки газом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Обмотка трансформатора, питающаяся от сети: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вторичная,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средняя,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первичная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4.Коллектор служит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а) преобразования электрической энергии в </w:t>
      </w:r>
      <w:proofErr w:type="gramStart"/>
      <w:r w:rsidRPr="009C7AF3">
        <w:rPr>
          <w:color w:val="000000"/>
          <w:sz w:val="26"/>
          <w:szCs w:val="26"/>
        </w:rPr>
        <w:t>механическую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б) преобразования механической энергии в </w:t>
      </w:r>
      <w:proofErr w:type="gramStart"/>
      <w:r w:rsidRPr="009C7AF3">
        <w:rPr>
          <w:color w:val="000000"/>
          <w:sz w:val="26"/>
          <w:szCs w:val="26"/>
        </w:rPr>
        <w:t>электрическую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преобразования переменного тока в </w:t>
      </w:r>
      <w:proofErr w:type="gramStart"/>
      <w:r w:rsidRPr="009C7AF3">
        <w:rPr>
          <w:color w:val="000000"/>
          <w:sz w:val="26"/>
          <w:szCs w:val="26"/>
        </w:rPr>
        <w:t>постоянный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Сколько скруток допускается применять на сварочном кабеле?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1,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до 3,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0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6. Баллон с ацетиленом: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красный,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синий,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белый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7. Агрегат, облегчающий зажигание дуги: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реостат,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осциллятор,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8. Диодный мост применяется </w:t>
      </w:r>
      <w:proofErr w:type="gramStart"/>
      <w:r w:rsidRPr="009C7AF3">
        <w:rPr>
          <w:color w:val="000000"/>
          <w:sz w:val="26"/>
          <w:szCs w:val="26"/>
        </w:rPr>
        <w:t>в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а) </w:t>
      </w:r>
      <w:proofErr w:type="gramStart"/>
      <w:r w:rsidRPr="009C7AF3">
        <w:rPr>
          <w:color w:val="000000"/>
          <w:sz w:val="26"/>
          <w:szCs w:val="26"/>
        </w:rPr>
        <w:t>выпрямителе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б) </w:t>
      </w:r>
      <w:proofErr w:type="gramStart"/>
      <w:r w:rsidRPr="009C7AF3">
        <w:rPr>
          <w:color w:val="000000"/>
          <w:sz w:val="26"/>
          <w:szCs w:val="26"/>
        </w:rPr>
        <w:t>трансформаторе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</w:t>
      </w:r>
      <w:proofErr w:type="gramStart"/>
      <w:r w:rsidRPr="009C7AF3">
        <w:rPr>
          <w:color w:val="000000"/>
          <w:sz w:val="26"/>
          <w:szCs w:val="26"/>
        </w:rPr>
        <w:t>преобразователе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9. Прибор, регулирующий давление: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редуктор,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вентиль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10. Инжектор служит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а) предохранения от обратного удара,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подсоса ацетилена,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для режущего кислорода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11. Для предотвращения обратного удара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вентиль,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спускной клапан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12. При сварке в защитных газах флюсом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сварочная проволока,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защитный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 этой сварке флюс не нужен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13. Неплавящийся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вольфрамовый,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угольный,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</w:t>
      </w:r>
      <w:proofErr w:type="spellStart"/>
      <w:r w:rsidRPr="009C7AF3">
        <w:rPr>
          <w:color w:val="000000"/>
          <w:sz w:val="26"/>
          <w:szCs w:val="26"/>
        </w:rPr>
        <w:t>графитизированный</w:t>
      </w:r>
      <w:proofErr w:type="spell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14. Легирующие элементы вводят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улучшения структуры шва,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ускорения скорости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устранения прилипания электрода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15. При газовой резке сначала: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открывают режущий кислород,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открывают горючий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открывают кислород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16. Электрод</w:t>
      </w:r>
      <w:proofErr w:type="gramStart"/>
      <w:r w:rsidRPr="009C7AF3">
        <w:rPr>
          <w:color w:val="000000"/>
          <w:sz w:val="26"/>
          <w:szCs w:val="26"/>
        </w:rPr>
        <w:t xml:space="preserve"> -, </w:t>
      </w:r>
      <w:proofErr w:type="gramEnd"/>
      <w:r w:rsidRPr="009C7AF3">
        <w:rPr>
          <w:color w:val="000000"/>
          <w:sz w:val="26"/>
          <w:szCs w:val="26"/>
        </w:rPr>
        <w:t>изделие +, полярность: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нулевая,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прямая,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обратная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17. При избытке кислорода ядро сварочного пламени: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сжато,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вытянуто,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обычной формы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Дефекты и контроль сварных швов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непровары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трещиноподобные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непровары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трещиноподобные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Продолговатое углубление, образовавшиеся в основном металле вдоль края шва это-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Сквозное отверстие, образованное в результате вытекания части металла ванны,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кромок основного металла или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между собой отдельных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валиков при многослойной сварке,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Дефект сварного шва, который представляет собой вкрапления шлака,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5.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Натекание жидкого металла на поверхность холодного основного металла без сплавления с ним,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6.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Недостаточное удаления газов при кристаллизации металла шва,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газовые поры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7.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……………….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8.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внешний осмотр и измерение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металлографические исследования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механические испытания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УЗК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радиационные методы контроля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9.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Контроль качества продукции – это проверка соответствия показателей……. установленным требованиям.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Только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Сварной шов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9.Брызги металла удаляются с поверхности сварного шва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10.Ширина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шлифовальным кругом, закрепленным 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пневмомашине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технологическим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Сварочные деформации при сварке плавлением возникают: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-всегда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-очень редко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-никогда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12.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– структурные изменения металла шва 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Только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Сварной шов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9.Брызги металла удаляются с поверхности сварного шва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10.Ширина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шлифовальным кругом, закрепленным 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пневмомашине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технологическим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14.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– структурные изменения металла шва 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При макроструктурном анализе изучают: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микрошлифы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рентгеновские снимки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геометрические параметры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Трещины и поры относятся к дефектам: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 и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Горячие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 и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Водород способствует образованию в металле шва при сварке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7AF3">
        <w:rPr>
          <w:rFonts w:ascii="Times New Roman" w:hAnsi="Times New Roman"/>
          <w:sz w:val="26"/>
          <w:szCs w:val="26"/>
        </w:rPr>
        <w:t>непроваров</w:t>
      </w:r>
      <w:proofErr w:type="spell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кратеров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Катет шва измеряется: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металлической линейкой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угольником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штангенциркулем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шаблоном УШС -3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20. Установить правильную последовательность исправления дефектов: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7AF3">
        <w:rPr>
          <w:rFonts w:ascii="Times New Roman" w:hAnsi="Times New Roman"/>
          <w:sz w:val="26"/>
          <w:szCs w:val="26"/>
        </w:rPr>
        <w:t>вышлифовка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заварка сварных соединений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21. Установить правильную последовательность исправления трещин: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проварить </w:t>
      </w:r>
      <w:proofErr w:type="gramStart"/>
      <w:r w:rsidRPr="009C7AF3">
        <w:rPr>
          <w:rFonts w:ascii="Times New Roman" w:hAnsi="Times New Roman"/>
          <w:sz w:val="26"/>
          <w:szCs w:val="26"/>
        </w:rPr>
        <w:t>дефективный участок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на полную глубину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засверлить концы трещин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22. Установить правильную последовательность контроля керосином: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обратную сторону шва смочить керосином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доступную для осмотра сторону покрыть водным раствором мела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23. Установить правильную последовательность контроля вакуумом: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смочить участок сварного соединения мыльным раствором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промыть растворителем мест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установить вакуум-камеру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24. Установить правильную последовательность </w:t>
      </w:r>
      <w:proofErr w:type="spellStart"/>
      <w:r w:rsidRPr="009C7AF3">
        <w:rPr>
          <w:rFonts w:ascii="Times New Roman" w:hAnsi="Times New Roman"/>
          <w:sz w:val="26"/>
          <w:szCs w:val="26"/>
        </w:rPr>
        <w:t>гидроиспытаний</w:t>
      </w:r>
      <w:proofErr w:type="spell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выдержать в течение заданного времени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сварное изделие </w:t>
      </w:r>
      <w:proofErr w:type="spellStart"/>
      <w:r w:rsidRPr="009C7AF3">
        <w:rPr>
          <w:rFonts w:ascii="Times New Roman" w:hAnsi="Times New Roman"/>
          <w:sz w:val="26"/>
          <w:szCs w:val="26"/>
        </w:rPr>
        <w:t>загерметизировать</w:t>
      </w:r>
      <w:proofErr w:type="spell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заполнить водой под давлением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Холодные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 и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Дефект, обнаруженный с помощью радиационного метода контроля, отображается </w:t>
      </w:r>
      <w:proofErr w:type="gramStart"/>
      <w:r w:rsidRPr="009C7AF3">
        <w:rPr>
          <w:rFonts w:ascii="Times New Roman" w:hAnsi="Times New Roman"/>
          <w:sz w:val="26"/>
          <w:szCs w:val="26"/>
        </w:rPr>
        <w:t>на</w:t>
      </w:r>
      <w:proofErr w:type="gram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пленке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магнитной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бумажной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УШС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универсальный шаблон сварщика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универсальная шлаковая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 учебный шаблон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 В</w:t>
      </w:r>
      <w:proofErr w:type="gramEnd"/>
      <w:r w:rsidRPr="009C7AF3">
        <w:rPr>
          <w:rFonts w:ascii="Times New Roman" w:hAnsi="Times New Roman"/>
          <w:sz w:val="26"/>
          <w:szCs w:val="26"/>
        </w:rPr>
        <w:t>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К первоначальному контролю дефектов относится: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обмер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гидравлические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29. Вставьте пропущенное слово: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Внешний осмотр и измерение сварных швов относятся к ………...методам контроля.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9C7AF3">
        <w:rPr>
          <w:rFonts w:ascii="Times New Roman" w:hAnsi="Times New Roman"/>
          <w:sz w:val="26"/>
          <w:szCs w:val="26"/>
        </w:rPr>
        <w:t>ыбрать правильные ответы: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измерение сварных швов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металлографические исследования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радиационные методы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Типы сварных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Организация рабочего места.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Разметка.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Применение контрольно-измерительных инструментов.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сборочно-сварочных приспособлений.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Разжигание дуги.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стыковых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угловых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3.2. Промежуточная  аттестация</w:t>
      </w:r>
    </w:p>
    <w:p w:rsidR="00A10F0F" w:rsidRPr="00C273D5" w:rsidRDefault="00A10F0F" w:rsidP="00A10F0F">
      <w:pPr>
        <w:spacing w:after="0" w:line="360" w:lineRule="auto"/>
        <w:ind w:firstLine="85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  <w:lang w:eastAsia="ru-RU"/>
        </w:rPr>
        <w:t>3.2.1. Оценочные материалы, по итоговой оценке, дисциплины</w:t>
      </w: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Контроль и оценка осуществляются с использованием следующих форм и методов: дифференцированный зачет по дисциплине для специальности: 08.02.07 Монтаж и эксплуатация внутренних сантехнических устройств, кондиционирования воздуха и вентиляции.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Контрольно-оценочные  материалы КОМ разработаны в соответствии с    требованиями федерального государственного образовательного стандарта СПО по специальности: 08.02.07 Монтаж и эксплуатация внутренних сантехнических устройств, кондиционирования воздуха и вентиляции и рабочей программой по учебной дисциплине.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i/>
          <w:iCs/>
          <w:color w:val="333333"/>
          <w:sz w:val="26"/>
          <w:szCs w:val="26"/>
          <w:lang w:eastAsia="ru-RU"/>
        </w:rPr>
        <w:t>Каждый вопрос имеет один или несколько правильных ответов. Выберите верный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426"/>
        </w:tabs>
        <w:spacing w:after="150" w:line="240" w:lineRule="auto"/>
        <w:ind w:left="0" w:firstLine="0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Как называется класс сварки, объединяющий виды сварки, которые производятся плавлением металла?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Какие из перечисленных видов сварки относятся к термическому классу сварки?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контактная;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дуговая;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3.Дуговая сварка осуществляется под действием: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силы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4.Сварной шов в ручной дуговой сварке защищается с помощью: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нет защиты;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обмазки;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флюса.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5.Кто изобрел сварку угольным электродом?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Бенардос</w:t>
      </w:r>
      <w:proofErr w:type="spellEnd"/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швом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участок сварного соединения, образовавшийся в результате кристаллизации расплавленного металла сварочной ванны;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участок сварного соединения, образовавшийся в результате пластической деформации присадочного металла;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соединение, выполненное сваркой;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участок сварного соединения, образовавшийся в результате кристаллизации электрода.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Стыковым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 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электрические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4.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раскисление</w:t>
      </w:r>
      <w:proofErr w:type="spellEnd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ионизация воздуха;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рафинирование металла шва;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термоэлектронная эмиссия.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9.В каких из перечисленных способов сварки есть механизация?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ручная;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полуавтоматическая;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автоматическая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сварного шва часто возникают трещины?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ического</w:t>
            </w:r>
            <w:proofErr w:type="spell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3.зоне металла шва.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1. Как называется класс сварки, объединяющий виды сварки, которые осуществляются с использованием тепловой энергии и давления?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Определите, какие из перечисленных видов сварки относятся к термическому классу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сварка взрывом;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автоматическая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под флюсом;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 Дуговая сварка осуществляется под действием: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силы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 Сварной шов в газовой сварке защищается с помощью: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газового пламени;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нет защиты;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обмазки.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 Кто изобрел электрическую дугу?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Бенардос</w:t>
      </w:r>
      <w:proofErr w:type="spellEnd"/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1. неразъемное соединение, выполненное пайкой;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разъемное соединение, выполненное сваркой;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неразъемное соединение, выполненное сваркой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Тавровым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механические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раскисление</w:t>
      </w:r>
      <w:proofErr w:type="spellEnd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легирование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намагничивание;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рафинирование металла шва.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 Степень механизации процесса газовой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ручная;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полуавтоматическая;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автоматическая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металл наиболее хрупкий?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зоне металла шва.</w:t>
            </w: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Ключ с ответами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6"/>
        <w:gridCol w:w="334"/>
        <w:gridCol w:w="729"/>
        <w:gridCol w:w="334"/>
        <w:gridCol w:w="334"/>
        <w:gridCol w:w="334"/>
        <w:gridCol w:w="334"/>
        <w:gridCol w:w="334"/>
        <w:gridCol w:w="1611"/>
        <w:gridCol w:w="446"/>
        <w:gridCol w:w="2614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2, 3, 4, 6,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7"/>
        <w:gridCol w:w="322"/>
        <w:gridCol w:w="706"/>
        <w:gridCol w:w="323"/>
        <w:gridCol w:w="323"/>
        <w:gridCol w:w="323"/>
        <w:gridCol w:w="323"/>
        <w:gridCol w:w="323"/>
        <w:gridCol w:w="1859"/>
        <w:gridCol w:w="323"/>
        <w:gridCol w:w="2658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1, 3, 4, 6, 7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</w:tbl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73D5">
        <w:rPr>
          <w:rFonts w:ascii="Times New Roman" w:hAnsi="Times New Roman"/>
          <w:sz w:val="26"/>
          <w:szCs w:val="26"/>
        </w:rPr>
        <w:br w:type="page"/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6C3D" w:rsidRPr="00D66C3D" w:rsidRDefault="00D66C3D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6C3D" w:rsidRPr="00D66C3D" w:rsidSect="009C57F2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BC" w:rsidRDefault="005C5DBC" w:rsidP="000C6645">
      <w:pPr>
        <w:spacing w:after="0" w:line="240" w:lineRule="auto"/>
      </w:pPr>
      <w:r>
        <w:separator/>
      </w:r>
    </w:p>
  </w:endnote>
  <w:endnote w:type="continuationSeparator" w:id="0">
    <w:p w:rsidR="005C5DBC" w:rsidRDefault="005C5DBC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5349B">
      <w:rPr>
        <w:rStyle w:val="ab"/>
        <w:noProof/>
      </w:rPr>
      <w:t>2</w: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BC" w:rsidRDefault="005C5DBC" w:rsidP="000C6645">
      <w:pPr>
        <w:spacing w:after="0" w:line="240" w:lineRule="auto"/>
      </w:pPr>
      <w:r>
        <w:separator/>
      </w:r>
    </w:p>
  </w:footnote>
  <w:footnote w:type="continuationSeparator" w:id="0">
    <w:p w:rsidR="005C5DBC" w:rsidRDefault="005C5DBC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6403BC6"/>
    <w:multiLevelType w:val="multilevel"/>
    <w:tmpl w:val="AE1E5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DD3540C"/>
    <w:multiLevelType w:val="multilevel"/>
    <w:tmpl w:val="3660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2136394"/>
    <w:multiLevelType w:val="multilevel"/>
    <w:tmpl w:val="D7128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26BD0"/>
    <w:multiLevelType w:val="multilevel"/>
    <w:tmpl w:val="9B489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AC4604B"/>
    <w:multiLevelType w:val="multilevel"/>
    <w:tmpl w:val="C36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3403F12"/>
    <w:multiLevelType w:val="multilevel"/>
    <w:tmpl w:val="96EEBA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F495DCC"/>
    <w:multiLevelType w:val="multilevel"/>
    <w:tmpl w:val="5DD8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9BB17F5"/>
    <w:multiLevelType w:val="multilevel"/>
    <w:tmpl w:val="9F6A2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5F062C5"/>
    <w:multiLevelType w:val="multilevel"/>
    <w:tmpl w:val="DC8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1446F6"/>
    <w:multiLevelType w:val="multilevel"/>
    <w:tmpl w:val="FB827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0AD6E33"/>
    <w:multiLevelType w:val="multilevel"/>
    <w:tmpl w:val="BED4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FBE"/>
    <w:multiLevelType w:val="hybridMultilevel"/>
    <w:tmpl w:val="C59ED5F0"/>
    <w:lvl w:ilvl="0" w:tplc="17A8F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>
    <w:nsid w:val="768A5EDB"/>
    <w:multiLevelType w:val="multilevel"/>
    <w:tmpl w:val="833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>
    <w:nsid w:val="794D56AF"/>
    <w:multiLevelType w:val="multilevel"/>
    <w:tmpl w:val="99E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553B56"/>
    <w:multiLevelType w:val="multilevel"/>
    <w:tmpl w:val="154C4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3"/>
  </w:num>
  <w:num w:numId="5">
    <w:abstractNumId w:val="26"/>
  </w:num>
  <w:num w:numId="6">
    <w:abstractNumId w:val="40"/>
  </w:num>
  <w:num w:numId="7">
    <w:abstractNumId w:val="8"/>
  </w:num>
  <w:num w:numId="8">
    <w:abstractNumId w:val="45"/>
  </w:num>
  <w:num w:numId="9">
    <w:abstractNumId w:val="36"/>
  </w:num>
  <w:num w:numId="10">
    <w:abstractNumId w:val="6"/>
  </w:num>
  <w:num w:numId="11">
    <w:abstractNumId w:val="44"/>
  </w:num>
  <w:num w:numId="12">
    <w:abstractNumId w:val="39"/>
  </w:num>
  <w:num w:numId="13">
    <w:abstractNumId w:val="12"/>
  </w:num>
  <w:num w:numId="14">
    <w:abstractNumId w:val="20"/>
  </w:num>
  <w:num w:numId="15">
    <w:abstractNumId w:val="35"/>
  </w:num>
  <w:num w:numId="16">
    <w:abstractNumId w:val="34"/>
  </w:num>
  <w:num w:numId="17">
    <w:abstractNumId w:val="9"/>
  </w:num>
  <w:num w:numId="18">
    <w:abstractNumId w:val="2"/>
  </w:num>
  <w:num w:numId="19">
    <w:abstractNumId w:val="23"/>
  </w:num>
  <w:num w:numId="20">
    <w:abstractNumId w:val="30"/>
  </w:num>
  <w:num w:numId="21">
    <w:abstractNumId w:val="3"/>
  </w:num>
  <w:num w:numId="22">
    <w:abstractNumId w:val="28"/>
  </w:num>
  <w:num w:numId="23">
    <w:abstractNumId w:val="15"/>
  </w:num>
  <w:num w:numId="24">
    <w:abstractNumId w:val="47"/>
  </w:num>
  <w:num w:numId="25">
    <w:abstractNumId w:val="27"/>
  </w:num>
  <w:num w:numId="26">
    <w:abstractNumId w:val="17"/>
  </w:num>
  <w:num w:numId="27">
    <w:abstractNumId w:val="19"/>
  </w:num>
  <w:num w:numId="28">
    <w:abstractNumId w:val="32"/>
  </w:num>
  <w:num w:numId="29">
    <w:abstractNumId w:val="18"/>
  </w:num>
  <w:num w:numId="30">
    <w:abstractNumId w:val="1"/>
  </w:num>
  <w:num w:numId="31">
    <w:abstractNumId w:val="24"/>
  </w:num>
  <w:num w:numId="32">
    <w:abstractNumId w:val="48"/>
  </w:num>
  <w:num w:numId="33">
    <w:abstractNumId w:val="29"/>
  </w:num>
  <w:num w:numId="34">
    <w:abstractNumId w:val="41"/>
  </w:num>
  <w:num w:numId="35">
    <w:abstractNumId w:val="38"/>
  </w:num>
  <w:num w:numId="36">
    <w:abstractNumId w:val="7"/>
  </w:num>
  <w:num w:numId="37">
    <w:abstractNumId w:val="13"/>
  </w:num>
  <w:num w:numId="38">
    <w:abstractNumId w:val="37"/>
  </w:num>
  <w:num w:numId="39">
    <w:abstractNumId w:val="21"/>
  </w:num>
  <w:num w:numId="40">
    <w:abstractNumId w:val="16"/>
  </w:num>
  <w:num w:numId="41">
    <w:abstractNumId w:val="25"/>
  </w:num>
  <w:num w:numId="42">
    <w:abstractNumId w:val="14"/>
  </w:num>
  <w:num w:numId="43">
    <w:abstractNumId w:val="10"/>
  </w:num>
  <w:num w:numId="44">
    <w:abstractNumId w:val="49"/>
  </w:num>
  <w:num w:numId="45">
    <w:abstractNumId w:val="0"/>
  </w:num>
  <w:num w:numId="46">
    <w:abstractNumId w:val="42"/>
  </w:num>
  <w:num w:numId="47">
    <w:abstractNumId w:val="22"/>
  </w:num>
  <w:num w:numId="48">
    <w:abstractNumId w:val="31"/>
  </w:num>
  <w:num w:numId="49">
    <w:abstractNumId w:val="43"/>
  </w:num>
  <w:num w:numId="5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00085"/>
    <w:rsid w:val="00001BAE"/>
    <w:rsid w:val="00006846"/>
    <w:rsid w:val="000073B9"/>
    <w:rsid w:val="0001784E"/>
    <w:rsid w:val="00023E93"/>
    <w:rsid w:val="0002402D"/>
    <w:rsid w:val="000266A1"/>
    <w:rsid w:val="00030D73"/>
    <w:rsid w:val="00031547"/>
    <w:rsid w:val="000331B5"/>
    <w:rsid w:val="00042733"/>
    <w:rsid w:val="00052DF4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86D6F"/>
    <w:rsid w:val="00190198"/>
    <w:rsid w:val="001B262F"/>
    <w:rsid w:val="001B5E52"/>
    <w:rsid w:val="001E3033"/>
    <w:rsid w:val="001F3101"/>
    <w:rsid w:val="0020034A"/>
    <w:rsid w:val="002041C0"/>
    <w:rsid w:val="00207A87"/>
    <w:rsid w:val="002200F2"/>
    <w:rsid w:val="002231FF"/>
    <w:rsid w:val="00230A5B"/>
    <w:rsid w:val="0023331E"/>
    <w:rsid w:val="00242920"/>
    <w:rsid w:val="00250D8A"/>
    <w:rsid w:val="00250E82"/>
    <w:rsid w:val="0025646E"/>
    <w:rsid w:val="002610DA"/>
    <w:rsid w:val="00262621"/>
    <w:rsid w:val="0026308B"/>
    <w:rsid w:val="00267B9C"/>
    <w:rsid w:val="00286FFE"/>
    <w:rsid w:val="00296FA4"/>
    <w:rsid w:val="002A4CA3"/>
    <w:rsid w:val="002B10C0"/>
    <w:rsid w:val="002B188B"/>
    <w:rsid w:val="002B2B16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B6049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4E7591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C5DBC"/>
    <w:rsid w:val="005E4761"/>
    <w:rsid w:val="005F4E90"/>
    <w:rsid w:val="0064227A"/>
    <w:rsid w:val="00655DEA"/>
    <w:rsid w:val="00670AB6"/>
    <w:rsid w:val="006749D0"/>
    <w:rsid w:val="006757E1"/>
    <w:rsid w:val="00676030"/>
    <w:rsid w:val="00687D1C"/>
    <w:rsid w:val="006A619D"/>
    <w:rsid w:val="006B1A51"/>
    <w:rsid w:val="006F1124"/>
    <w:rsid w:val="006F19B3"/>
    <w:rsid w:val="006F71FE"/>
    <w:rsid w:val="00705460"/>
    <w:rsid w:val="00711999"/>
    <w:rsid w:val="00714052"/>
    <w:rsid w:val="00716252"/>
    <w:rsid w:val="0073160A"/>
    <w:rsid w:val="00731A5D"/>
    <w:rsid w:val="00732B7D"/>
    <w:rsid w:val="00752725"/>
    <w:rsid w:val="0075349B"/>
    <w:rsid w:val="007623B0"/>
    <w:rsid w:val="00781E71"/>
    <w:rsid w:val="00792CDF"/>
    <w:rsid w:val="007A28C7"/>
    <w:rsid w:val="007B430F"/>
    <w:rsid w:val="007B4634"/>
    <w:rsid w:val="007C68E7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FA2"/>
    <w:rsid w:val="00923E55"/>
    <w:rsid w:val="00932085"/>
    <w:rsid w:val="00932E14"/>
    <w:rsid w:val="0094122A"/>
    <w:rsid w:val="00944171"/>
    <w:rsid w:val="00964A50"/>
    <w:rsid w:val="00970E76"/>
    <w:rsid w:val="00983FB0"/>
    <w:rsid w:val="009859BF"/>
    <w:rsid w:val="00992978"/>
    <w:rsid w:val="009B08E9"/>
    <w:rsid w:val="009B7013"/>
    <w:rsid w:val="009B7BEA"/>
    <w:rsid w:val="009C1FF6"/>
    <w:rsid w:val="009C5631"/>
    <w:rsid w:val="009C57F2"/>
    <w:rsid w:val="009D0C15"/>
    <w:rsid w:val="00A0524F"/>
    <w:rsid w:val="00A06554"/>
    <w:rsid w:val="00A106EC"/>
    <w:rsid w:val="00A10F0F"/>
    <w:rsid w:val="00A1223B"/>
    <w:rsid w:val="00A26150"/>
    <w:rsid w:val="00A32B9E"/>
    <w:rsid w:val="00A33A67"/>
    <w:rsid w:val="00A53561"/>
    <w:rsid w:val="00A61086"/>
    <w:rsid w:val="00A613BC"/>
    <w:rsid w:val="00A72EFF"/>
    <w:rsid w:val="00A74B19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F277B"/>
    <w:rsid w:val="00B0680A"/>
    <w:rsid w:val="00B2063A"/>
    <w:rsid w:val="00B31F07"/>
    <w:rsid w:val="00B47F89"/>
    <w:rsid w:val="00B56498"/>
    <w:rsid w:val="00B611D5"/>
    <w:rsid w:val="00B658C0"/>
    <w:rsid w:val="00B65E47"/>
    <w:rsid w:val="00B82EF2"/>
    <w:rsid w:val="00B92959"/>
    <w:rsid w:val="00BA1D64"/>
    <w:rsid w:val="00BA7BDC"/>
    <w:rsid w:val="00BB26E1"/>
    <w:rsid w:val="00BC2372"/>
    <w:rsid w:val="00BC5782"/>
    <w:rsid w:val="00BE1995"/>
    <w:rsid w:val="00BE3D92"/>
    <w:rsid w:val="00BF35A2"/>
    <w:rsid w:val="00BF73A2"/>
    <w:rsid w:val="00C2615C"/>
    <w:rsid w:val="00C32B52"/>
    <w:rsid w:val="00C33550"/>
    <w:rsid w:val="00C432DA"/>
    <w:rsid w:val="00C60DE5"/>
    <w:rsid w:val="00C72B2C"/>
    <w:rsid w:val="00C77FEB"/>
    <w:rsid w:val="00C82BB8"/>
    <w:rsid w:val="00C873D3"/>
    <w:rsid w:val="00C92C2D"/>
    <w:rsid w:val="00C93DBF"/>
    <w:rsid w:val="00CB464E"/>
    <w:rsid w:val="00CD4428"/>
    <w:rsid w:val="00CD7726"/>
    <w:rsid w:val="00CD7B81"/>
    <w:rsid w:val="00CE2D0F"/>
    <w:rsid w:val="00D00E79"/>
    <w:rsid w:val="00D0171D"/>
    <w:rsid w:val="00D16CBB"/>
    <w:rsid w:val="00D210CA"/>
    <w:rsid w:val="00D27C8C"/>
    <w:rsid w:val="00D27DAF"/>
    <w:rsid w:val="00D62067"/>
    <w:rsid w:val="00D66119"/>
    <w:rsid w:val="00D66C3D"/>
    <w:rsid w:val="00D7424B"/>
    <w:rsid w:val="00D74BB9"/>
    <w:rsid w:val="00D91991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4571"/>
    <w:rsid w:val="00E74DD7"/>
    <w:rsid w:val="00E8099E"/>
    <w:rsid w:val="00E87B46"/>
    <w:rsid w:val="00E971EB"/>
    <w:rsid w:val="00EA400A"/>
    <w:rsid w:val="00EB2F8E"/>
    <w:rsid w:val="00ED7661"/>
    <w:rsid w:val="00EF1545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nhideWhenUsed="0"/>
    <w:lsdException w:name="endnote text" w:locked="1" w:semiHidden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nhideWhenUsed="0"/>
    <w:lsdException w:name="endnote text" w:locked="1" w:semiHidden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557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228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9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464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66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28979-1E52-43EA-BF15-899BAFA9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37</Pages>
  <Words>6227</Words>
  <Characters>42734</Characters>
  <Application>Microsoft Office Word</Application>
  <DocSecurity>0</DocSecurity>
  <Lines>356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GuzMans</cp:lastModifiedBy>
  <cp:revision>12</cp:revision>
  <cp:lastPrinted>2013-06-03T14:33:00Z</cp:lastPrinted>
  <dcterms:created xsi:type="dcterms:W3CDTF">2021-11-12T18:25:00Z</dcterms:created>
  <dcterms:modified xsi:type="dcterms:W3CDTF">2022-06-07T10:23:00Z</dcterms:modified>
</cp:coreProperties>
</file>